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end"/>
        <w:rPr>
          <w:sz w:val="20"/>
          <w:szCs w:val="20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408305</wp:posOffset>
            </wp:positionH>
            <wp:positionV relativeFrom="page">
              <wp:posOffset>316865</wp:posOffset>
            </wp:positionV>
            <wp:extent cx="1878965" cy="709295"/>
            <wp:effectExtent l="0" t="0" r="0" b="0"/>
            <wp:wrapNone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70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ООО “Инновационное экологическое оборудование”</w:t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  <w:t xml:space="preserve">Юридический адрес: 108811, г. Москва, п. Московский, </w:t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  <w:t>22-й км Киевское шоссе, двлд. 4, стр. 2</w:t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  <w:t>ИНН 9724018440/КПП 775101001 ОГРН 1207700277400</w:t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  <w:t>р/с  40702810638000261496 к/с 30101810400000000225</w:t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  <w:t>БИК 044525225 в ПАО СБЕРБАНК</w:t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  <w:t xml:space="preserve">т. 7(800)350-34-36 ( бесплатно по РФ)  </w:t>
      </w:r>
      <w:hyperlink r:id="rId3">
        <w:r>
          <w:rPr>
            <w:rStyle w:val="Style3"/>
            <w:color w:val="1155CC"/>
            <w:sz w:val="20"/>
            <w:szCs w:val="20"/>
            <w:u w:val="single"/>
          </w:rPr>
          <w:t>www.greenlos.ru</w:t>
        </w:r>
      </w:hyperlink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0" distR="0" simplePos="0" relativeHeight="4" behindDoc="0" locked="0" layoutInCell="0" allowOverlap="1">
            <wp:simplePos x="0" y="0"/>
            <wp:positionH relativeFrom="page">
              <wp:posOffset>1898650</wp:posOffset>
            </wp:positionH>
            <wp:positionV relativeFrom="page">
              <wp:posOffset>1955800</wp:posOffset>
            </wp:positionV>
            <wp:extent cx="3759200" cy="2260600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6" t="0" r="106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26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"/>
        <w:jc w:val="end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</w:r>
    </w:p>
    <w:p>
      <w:pPr>
        <w:pStyle w:val="normal1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</w:r>
    </w:p>
    <w:p>
      <w:pPr>
        <w:pStyle w:val="normal1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</w:r>
    </w:p>
    <w:p>
      <w:pPr>
        <w:pStyle w:val="normal1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</w:r>
    </w:p>
    <w:p>
      <w:pPr>
        <w:pStyle w:val="normal1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</w:r>
    </w:p>
    <w:p>
      <w:pPr>
        <w:pStyle w:val="normal1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</w:r>
    </w:p>
    <w:p>
      <w:pPr>
        <w:pStyle w:val="normal1"/>
        <w:jc w:val="center"/>
        <w:rPr>
          <w:sz w:val="24"/>
          <w:szCs w:val="24"/>
        </w:rPr>
      </w:pPr>
      <w:r>
        <w:rPr>
          <w:b/>
          <w:sz w:val="42"/>
          <w:szCs w:val="42"/>
        </w:rPr>
        <w:t>ОПРОСНЫЙ ЛИСТ ДЛЯ ПОДБОРА</w:t>
      </w:r>
    </w:p>
    <w:p>
      <w:pPr>
        <w:pStyle w:val="normal1"/>
        <w:jc w:val="center"/>
        <w:rPr>
          <w:b/>
          <w:sz w:val="60"/>
          <w:szCs w:val="60"/>
        </w:rPr>
      </w:pPr>
      <w:r>
        <w:rPr>
          <w:b/>
          <w:color w:val="259038"/>
          <w:sz w:val="60"/>
          <w:szCs w:val="60"/>
        </w:rPr>
        <w:t>ГРИН</w:t>
      </w:r>
      <w:r>
        <w:rPr>
          <w:b/>
          <w:color w:val="283068"/>
          <w:sz w:val="60"/>
          <w:szCs w:val="60"/>
        </w:rPr>
        <w:t>ЛОС</w:t>
      </w:r>
      <w:r>
        <w:rPr>
          <w:b/>
          <w:sz w:val="60"/>
          <w:szCs w:val="60"/>
        </w:rPr>
        <w:t xml:space="preserve"> ЖИРОУЛОВИТЕЛЯ</w:t>
      </w:r>
    </w:p>
    <w:p>
      <w:pPr>
        <w:pStyle w:val="normal1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tbl>
      <w:tblPr>
        <w:tblStyle w:val="Table1"/>
        <w:tblW w:w="1077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600"/>
      </w:tblPr>
      <w:tblGrid>
        <w:gridCol w:w="974"/>
        <w:gridCol w:w="2776"/>
        <w:gridCol w:w="3915"/>
        <w:gridCol w:w="3105"/>
      </w:tblGrid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1.</w:t>
            </w:r>
          </w:p>
        </w:tc>
        <w:tc>
          <w:tcPr>
            <w:tcW w:w="9796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81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Общие вопросы</w:t>
            </w:r>
            <w:r>
              <w:rPr>
                <w:color w:val="FFFFFF"/>
                <w:sz w:val="24"/>
                <w:szCs w:val="24"/>
              </w:rPr>
              <w:t xml:space="preserve"> (заполнение обязательно)</w:t>
            </w:r>
          </w:p>
        </w:tc>
      </w:tr>
      <w:tr>
        <w:trPr>
          <w:trHeight w:val="26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277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Объект:</w:t>
            </w:r>
          </w:p>
        </w:tc>
        <w:tc>
          <w:tcPr>
            <w:tcW w:w="70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start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</w:tr>
      <w:tr>
        <w:trPr>
          <w:trHeight w:val="26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277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 объекта:</w:t>
            </w:r>
          </w:p>
        </w:tc>
        <w:tc>
          <w:tcPr>
            <w:tcW w:w="70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0" w:after="0"/>
              <w:ind w:hanging="0" w:start="0"/>
              <w:jc w:val="start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</w:tr>
      <w:tr>
        <w:trPr>
          <w:trHeight w:val="26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277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70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0" w:after="0"/>
              <w:ind w:hanging="0" w:start="0"/>
              <w:jc w:val="start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</w:tr>
      <w:tr>
        <w:trPr>
          <w:trHeight w:val="26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277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Контактное лицо:</w:t>
            </w:r>
          </w:p>
        </w:tc>
        <w:tc>
          <w:tcPr>
            <w:tcW w:w="70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0" w:after="0"/>
              <w:ind w:hanging="0" w:start="0"/>
              <w:jc w:val="start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</w:tr>
      <w:tr>
        <w:trPr>
          <w:trHeight w:val="26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277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Электронная почта:</w:t>
            </w:r>
          </w:p>
        </w:tc>
        <w:tc>
          <w:tcPr>
            <w:tcW w:w="70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0" w:after="0"/>
              <w:ind w:hanging="0" w:start="0"/>
              <w:jc w:val="start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</w:tr>
      <w:tr>
        <w:trPr>
          <w:trHeight w:val="26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1.6</w:t>
            </w:r>
          </w:p>
        </w:tc>
        <w:tc>
          <w:tcPr>
            <w:tcW w:w="277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Телефон:</w:t>
            </w:r>
          </w:p>
        </w:tc>
        <w:tc>
          <w:tcPr>
            <w:tcW w:w="70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0" w:after="0"/>
              <w:ind w:hanging="0" w:start="0"/>
              <w:jc w:val="start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</w:tr>
      <w:tr>
        <w:trPr>
          <w:trHeight w:val="26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1.7</w:t>
            </w:r>
          </w:p>
        </w:tc>
        <w:tc>
          <w:tcPr>
            <w:tcW w:w="2776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81" w:before="240" w:after="240"/>
              <w:jc w:val="end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составления:</w:t>
            </w:r>
          </w:p>
        </w:tc>
        <w:tc>
          <w:tcPr>
            <w:tcW w:w="7020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0" w:after="0"/>
              <w:ind w:hanging="0" w:start="0"/>
              <w:jc w:val="start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2.</w:t>
            </w:r>
          </w:p>
        </w:tc>
        <w:tc>
          <w:tcPr>
            <w:tcW w:w="9796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Информация об объекте</w:t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объекта: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0" w:after="0"/>
              <w:ind w:hanging="0" w:start="0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Ресторан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Гостиница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посадочных мест: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_____ ш</w:t>
            </w:r>
            <w:r>
              <w:rPr>
                <w:sz w:val="24"/>
                <w:szCs w:val="24"/>
              </w:rPr>
              <w:t>т</w:t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Примерное количество приготавливаемых блюд: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_____ шт</w:t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работы в сутки: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_____ часов</w:t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3.</w:t>
            </w:r>
          </w:p>
        </w:tc>
        <w:tc>
          <w:tcPr>
            <w:tcW w:w="9796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Технические характеристики жироуловителя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Производительность жироуловителя: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Литров в секунду: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_____ л/с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Кубометров в час: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_____м³/ч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жироуловителя: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3.2.1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Наземный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3.2.2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Подземный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размещения: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3.3.1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Вертикальный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3.3.2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Горизонтальный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Предполагаемые размеры (Д*Ш*В), мм: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3.4.1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_____ мм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3.4.2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_____ мм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3.4.3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_____ мм</w:t>
            </w:r>
          </w:p>
        </w:tc>
      </w:tr>
      <w:tr>
        <w:trPr>
          <w:trHeight w:val="3030" w:hRule="atLeast"/>
          <w:cantSplit/>
        </w:trPr>
        <w:tc>
          <w:tcPr>
            <w:tcW w:w="10770" w:type="dxa"/>
            <w:gridSpan w:val="4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drawing>
                <wp:inline distT="0" distB="0" distL="0" distR="0">
                  <wp:extent cx="5126355" cy="1792605"/>
                  <wp:effectExtent l="0" t="0" r="0" b="0"/>
                  <wp:docPr id="3" name="imag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6422" t="4647" r="6362" b="-2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6355" cy="1792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4.</w:t>
            </w:r>
          </w:p>
        </w:tc>
        <w:tc>
          <w:tcPr>
            <w:tcW w:w="9796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Характеристики подключения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подводящей трубы (лоток), h: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_____ м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подводящей трубы, D вх: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>_____ мм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подводящей трубы (по часам):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>_____ часов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отводящей трубы, D вых: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>_____ мм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от низа емкости до лотка патрубков: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>_____ мм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отводящей трубы (по часам):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>_____ часов</w:t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5.</w:t>
            </w:r>
          </w:p>
        </w:tc>
        <w:tc>
          <w:tcPr>
            <w:tcW w:w="9796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Условия размещения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Установка жироуловителя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5.1.1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помещении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5.1.2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 газоном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5.1.3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 проезжей частью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5.1.4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ругое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5.2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Исполнение корпуса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5.2.1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оризонтальное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5.2.2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ертикальное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Материал корпуса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5.3.1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полипропилен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5.3.2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стеклопласти</w:t>
            </w:r>
            <w:r>
              <w:rPr>
                <w:sz w:val="24"/>
                <w:szCs w:val="24"/>
              </w:rPr>
              <w:t>к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6.</w:t>
            </w:r>
          </w:p>
        </w:tc>
        <w:tc>
          <w:tcPr>
            <w:tcW w:w="9796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Дополнительные параметры и оснащение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датчика сигнализатора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разгрузочного патрубка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от сигнализатора до жироуловителя (при</w:t>
            </w:r>
          </w:p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наличии сигнализатора):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_____ мм</w:t>
            </w:r>
          </w:p>
        </w:tc>
      </w:tr>
      <w:tr>
        <w:trPr>
          <w:trHeight w:val="240" w:hRule="atLeast"/>
          <w:cantSplit/>
        </w:trPr>
        <w:tc>
          <w:tcPr>
            <w:tcW w:w="10770" w:type="dxa"/>
            <w:gridSpan w:val="4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7.</w:t>
            </w:r>
          </w:p>
        </w:tc>
        <w:tc>
          <w:tcPr>
            <w:tcW w:w="9796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Используемые моющие средства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Моющие средства используются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6691" w:type="dxa"/>
            <w:gridSpan w:val="2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без моющих средств</w:t>
            </w:r>
          </w:p>
        </w:tc>
        <w:tc>
          <w:tcPr>
            <w:tcW w:w="3105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>(Да / Нет)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40" w:hRule="atLeast"/>
          <w:cantSplit/>
        </w:trPr>
        <w:tc>
          <w:tcPr>
            <w:tcW w:w="10770" w:type="dxa"/>
            <w:gridSpan w:val="4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8.</w:t>
            </w:r>
          </w:p>
        </w:tc>
        <w:tc>
          <w:tcPr>
            <w:tcW w:w="9796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259038" w:val="clear"/>
          </w:tcPr>
          <w:p>
            <w:pPr>
              <w:pStyle w:val="normal1"/>
              <w:spacing w:lineRule="auto" w:line="240"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Специальные требования</w:t>
            </w:r>
          </w:p>
        </w:tc>
      </w:tr>
      <w:tr>
        <w:trPr>
          <w:trHeight w:val="2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796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D5EED2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особые условия, нестандартные требования, пожелания:</w:t>
            </w:r>
          </w:p>
        </w:tc>
      </w:tr>
      <w:tr>
        <w:trPr>
          <w:trHeight w:val="2940" w:hRule="atLeast"/>
          <w:cantSplit/>
        </w:trPr>
        <w:tc>
          <w:tcPr>
            <w:tcW w:w="974" w:type="dxa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796" w:type="dxa"/>
            <w:gridSpan w:val="3"/>
            <w:tcBorders>
              <w:top w:val="single" w:sz="8" w:space="0" w:color="A8D08D"/>
              <w:start w:val="single" w:sz="8" w:space="0" w:color="A8D08D"/>
              <w:bottom w:val="single" w:sz="8" w:space="0" w:color="A8D08D"/>
              <w:end w:val="single" w:sz="8" w:space="0" w:color="A8D08D"/>
            </w:tcBorders>
            <w:shd w:fill="FFFFFF" w:val="clear"/>
          </w:tcPr>
          <w:p>
            <w:pPr>
              <w:pStyle w:val="normal1"/>
              <w:spacing w:lineRule="auto" w:line="240" w:before="240" w:after="240"/>
              <w:jc w:val="e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1"/>
        <w:spacing w:lineRule="auto" w:line="276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footerReference w:type="even" r:id="rId6"/>
      <w:footerReference w:type="default" r:id="rId7"/>
      <w:footerReference w:type="first" r:id="rId8"/>
      <w:type w:val="nextPage"/>
      <w:pgSz w:w="11906" w:h="16838"/>
      <w:pgMar w:left="567" w:right="567" w:gutter="0" w:header="0" w:top="567" w:footer="34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 Unicode M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Style10">
    <w:name w:val="Колонтитулы"/>
    <w:basedOn w:val="Normal"/>
    <w:qFormat/>
    <w:pPr/>
    <w:rPr/>
  </w:style>
  <w:style w:type="paragraph" w:styleId="Header">
    <w:name w:val="header"/>
    <w:basedOn w:val="Style10"/>
    <w:pPr/>
    <w:rPr/>
  </w:style>
  <w:style w:type="paragraph" w:styleId="Footer">
    <w:name w:val="footer"/>
    <w:basedOn w:val="Style10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image" Target="media/image3.jpe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LibreOffice/26.2.4.2$Windows_X86_64 LibreOffice_project/0229ac93fcf0d7cbc6376066c6f35021cef002dc</Application>
  <AppVersion>15.0000</AppVersion>
  <Pages>5</Pages>
  <Words>367</Words>
  <Characters>1998</Characters>
  <CharactersWithSpaces>2403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2026-07-23T10:17:04Z</dcterms:modified>
  <cp:revision>1</cp:revision>
  <dc:subject/>
  <dc:title/>
</cp:coreProperties>
</file>